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E87" w:rsidRDefault="00020E87" w:rsidP="00020E87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  <w:r w:rsidRPr="00020E87">
        <w:rPr>
          <w:rFonts w:ascii="Calibri" w:eastAsia="Times New Roman" w:hAnsi="Calibri" w:cs="Calibri"/>
          <w:sz w:val="28"/>
          <w:szCs w:val="28"/>
          <w:lang w:eastAsia="pl-PL"/>
        </w:rPr>
        <w:t>Poniżej opis techniczny budynku</w:t>
      </w:r>
      <w:r>
        <w:rPr>
          <w:rFonts w:ascii="Calibri" w:eastAsia="Times New Roman" w:hAnsi="Calibri" w:cs="Calibri"/>
          <w:sz w:val="28"/>
          <w:szCs w:val="28"/>
          <w:lang w:eastAsia="pl-PL"/>
        </w:rPr>
        <w:t xml:space="preserve"> - Zwierzętarnia</w:t>
      </w:r>
      <w:r w:rsidRPr="00020E87">
        <w:rPr>
          <w:rFonts w:ascii="Calibri" w:eastAsia="Times New Roman" w:hAnsi="Calibri" w:cs="Calibri"/>
          <w:sz w:val="28"/>
          <w:szCs w:val="28"/>
          <w:lang w:eastAsia="pl-PL"/>
        </w:rPr>
        <w:t xml:space="preserve">: </w:t>
      </w:r>
    </w:p>
    <w:p w:rsidR="00020E87" w:rsidRPr="00020E87" w:rsidRDefault="00020E87" w:rsidP="00020E87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020E87" w:rsidRPr="00020E87" w:rsidRDefault="00020E87" w:rsidP="00020E87">
      <w:pPr>
        <w:spacing w:after="0" w:line="240" w:lineRule="auto"/>
        <w:ind w:left="936"/>
        <w:rPr>
          <w:rFonts w:ascii="Calibri" w:eastAsia="Times New Roman" w:hAnsi="Calibri" w:cs="Calibri"/>
          <w:lang w:eastAsia="pl-PL"/>
        </w:rPr>
      </w:pPr>
      <w:r w:rsidRPr="00020E87">
        <w:rPr>
          <w:rFonts w:ascii="Verdana" w:eastAsia="Times New Roman" w:hAnsi="Verdana" w:cs="Calibri"/>
          <w:color w:val="000000"/>
          <w:spacing w:val="12"/>
          <w:sz w:val="23"/>
          <w:szCs w:val="23"/>
          <w:lang w:val="en-US" w:eastAsia="pl-PL"/>
        </w:rPr>
        <w:t>1.</w:t>
      </w:r>
      <w:r w:rsidRPr="00020E87">
        <w:rPr>
          <w:rFonts w:ascii="Times New Roman" w:eastAsia="Times New Roman" w:hAnsi="Times New Roman" w:cs="Times New Roman"/>
          <w:color w:val="000000"/>
          <w:spacing w:val="12"/>
          <w:sz w:val="14"/>
          <w:szCs w:val="14"/>
          <w:lang w:val="en-US" w:eastAsia="pl-PL"/>
        </w:rPr>
        <w:t xml:space="preserve">    </w:t>
      </w:r>
      <w:r w:rsidRPr="00020E87">
        <w:rPr>
          <w:rFonts w:ascii="Calibri" w:eastAsia="Times New Roman" w:hAnsi="Calibri" w:cs="Calibri"/>
          <w:color w:val="000000"/>
          <w:spacing w:val="12"/>
          <w:sz w:val="24"/>
          <w:szCs w:val="24"/>
          <w:lang w:eastAsia="pl-PL"/>
        </w:rPr>
        <w:t xml:space="preserve">Lokalizacja i sposób użytkowania </w:t>
      </w:r>
    </w:p>
    <w:tbl>
      <w:tblPr>
        <w:tblW w:w="0" w:type="auto"/>
        <w:tblInd w:w="3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848"/>
        <w:gridCol w:w="4566"/>
      </w:tblGrid>
      <w:tr w:rsidR="00020E87" w:rsidRPr="00020E87" w:rsidTr="00020E87">
        <w:trPr>
          <w:trHeight w:val="306"/>
        </w:trPr>
        <w:tc>
          <w:tcPr>
            <w:tcW w:w="2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7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Lokalizacja</w:t>
            </w:r>
          </w:p>
        </w:tc>
        <w:tc>
          <w:tcPr>
            <w:tcW w:w="19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2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Województwo</w:t>
            </w:r>
          </w:p>
        </w:tc>
        <w:tc>
          <w:tcPr>
            <w:tcW w:w="5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16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mazowieckie</w:t>
            </w:r>
          </w:p>
        </w:tc>
      </w:tr>
      <w:tr w:rsidR="00020E87" w:rsidRPr="00020E87" w:rsidTr="00020E87">
        <w:trPr>
          <w:trHeight w:val="30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2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Miejscowość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16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Warszawa</w:t>
            </w:r>
          </w:p>
        </w:tc>
      </w:tr>
      <w:tr w:rsidR="00020E87" w:rsidRPr="00020E87" w:rsidTr="00020E87">
        <w:trPr>
          <w:trHeight w:val="3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2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Kod pocztowy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16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02-007</w:t>
            </w:r>
          </w:p>
        </w:tc>
      </w:tr>
      <w:tr w:rsidR="00020E87" w:rsidRPr="00020E87" w:rsidTr="00020E87">
        <w:trPr>
          <w:trHeight w:val="3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2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Ulica, nr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16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Oczki 4C</w:t>
            </w:r>
          </w:p>
        </w:tc>
      </w:tr>
      <w:tr w:rsidR="00020E87" w:rsidRPr="00020E87" w:rsidTr="00020E87">
        <w:trPr>
          <w:trHeight w:val="610"/>
        </w:trPr>
        <w:tc>
          <w:tcPr>
            <w:tcW w:w="445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ind w:left="137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Sposób użytkowania obiektu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Pawilon nr 10 </w:t>
            </w: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Zwierzętarnia</w:t>
            </w:r>
          </w:p>
        </w:tc>
      </w:tr>
    </w:tbl>
    <w:p w:rsidR="00020E87" w:rsidRPr="00020E87" w:rsidRDefault="00020E87" w:rsidP="00020E87">
      <w:pPr>
        <w:spacing w:after="318" w:line="20" w:lineRule="atLeast"/>
        <w:rPr>
          <w:rFonts w:ascii="Calibri" w:eastAsia="Times New Roman" w:hAnsi="Calibri" w:cs="Calibri"/>
          <w:lang w:eastAsia="pl-PL"/>
        </w:rPr>
      </w:pPr>
      <w:r w:rsidRPr="00020E87">
        <w:rPr>
          <w:rFonts w:ascii="Calibri" w:eastAsia="Times New Roman" w:hAnsi="Calibri" w:cs="Calibri"/>
          <w:sz w:val="24"/>
          <w:szCs w:val="24"/>
          <w:lang w:val="en-US" w:eastAsia="pl-PL"/>
        </w:rPr>
        <w:t> </w:t>
      </w:r>
    </w:p>
    <w:p w:rsidR="00020E87" w:rsidRPr="00020E87" w:rsidRDefault="00020E87" w:rsidP="00020E87">
      <w:pPr>
        <w:spacing w:after="0" w:line="240" w:lineRule="auto"/>
        <w:ind w:left="936"/>
        <w:rPr>
          <w:rFonts w:ascii="Calibri" w:eastAsia="Times New Roman" w:hAnsi="Calibri" w:cs="Calibri"/>
          <w:lang w:eastAsia="pl-PL"/>
        </w:rPr>
      </w:pPr>
      <w:r w:rsidRPr="00020E87">
        <w:rPr>
          <w:rFonts w:ascii="Verdana" w:eastAsia="Times New Roman" w:hAnsi="Verdana" w:cs="Calibri"/>
          <w:color w:val="000000"/>
          <w:spacing w:val="18"/>
          <w:sz w:val="23"/>
          <w:szCs w:val="23"/>
          <w:lang w:val="en-US" w:eastAsia="pl-PL"/>
        </w:rPr>
        <w:t>2.</w:t>
      </w:r>
      <w:r w:rsidRPr="00020E87">
        <w:rPr>
          <w:rFonts w:ascii="Times New Roman" w:eastAsia="Times New Roman" w:hAnsi="Times New Roman" w:cs="Times New Roman"/>
          <w:color w:val="000000"/>
          <w:spacing w:val="18"/>
          <w:sz w:val="14"/>
          <w:szCs w:val="14"/>
          <w:lang w:val="en-US" w:eastAsia="pl-PL"/>
        </w:rPr>
        <w:t xml:space="preserve">    </w:t>
      </w:r>
      <w:r w:rsidRPr="00020E87">
        <w:rPr>
          <w:rFonts w:ascii="Calibri" w:eastAsia="Times New Roman" w:hAnsi="Calibri" w:cs="Calibri"/>
          <w:color w:val="000000"/>
          <w:spacing w:val="18"/>
          <w:sz w:val="24"/>
          <w:szCs w:val="24"/>
          <w:lang w:eastAsia="pl-PL"/>
        </w:rPr>
        <w:t>Dane ogólne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5"/>
        <w:gridCol w:w="2106"/>
        <w:gridCol w:w="2739"/>
      </w:tblGrid>
      <w:tr w:rsidR="00020E87" w:rsidRPr="00020E87" w:rsidTr="00020E87">
        <w:trPr>
          <w:trHeight w:val="310"/>
        </w:trPr>
        <w:tc>
          <w:tcPr>
            <w:tcW w:w="4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Rok budowy</w:t>
            </w:r>
          </w:p>
        </w:tc>
        <w:tc>
          <w:tcPr>
            <w:tcW w:w="21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26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1950</w:t>
            </w:r>
          </w:p>
        </w:tc>
      </w:tr>
      <w:tr w:rsidR="00020E87" w:rsidRPr="00020E87" w:rsidTr="00020E87">
        <w:trPr>
          <w:trHeight w:val="302"/>
        </w:trPr>
        <w:tc>
          <w:tcPr>
            <w:tcW w:w="4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Powierzchnia u</w:t>
            </w:r>
            <w:r w:rsidR="0094726D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ż</w:t>
            </w: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ytkowa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26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206,00 m</w:t>
            </w: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</w:tr>
      <w:tr w:rsidR="00020E87" w:rsidRPr="00020E87" w:rsidTr="00020E87">
        <w:trPr>
          <w:trHeight w:val="302"/>
        </w:trPr>
        <w:tc>
          <w:tcPr>
            <w:tcW w:w="4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Liczba kondygnacji podziemnych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882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0E87" w:rsidRPr="00020E87" w:rsidTr="00020E87">
        <w:trPr>
          <w:trHeight w:val="310"/>
        </w:trPr>
        <w:tc>
          <w:tcPr>
            <w:tcW w:w="4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Liczba kondygnacji naziemnych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882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:rsidR="00020E87" w:rsidRPr="00020E87" w:rsidRDefault="00020E87" w:rsidP="00020E87">
      <w:pPr>
        <w:spacing w:after="333" w:line="20" w:lineRule="atLeast"/>
        <w:rPr>
          <w:rFonts w:ascii="Calibri" w:eastAsia="Times New Roman" w:hAnsi="Calibri" w:cs="Calibri"/>
          <w:lang w:eastAsia="pl-PL"/>
        </w:rPr>
      </w:pPr>
      <w:r w:rsidRPr="00020E87">
        <w:rPr>
          <w:rFonts w:ascii="Calibri" w:eastAsia="Times New Roman" w:hAnsi="Calibri" w:cs="Calibri"/>
          <w:sz w:val="24"/>
          <w:szCs w:val="24"/>
          <w:lang w:val="en-US" w:eastAsia="pl-PL"/>
        </w:rPr>
        <w:t> </w:t>
      </w:r>
    </w:p>
    <w:p w:rsidR="00020E87" w:rsidRPr="00020E87" w:rsidRDefault="00020E87" w:rsidP="00020E87">
      <w:pPr>
        <w:spacing w:after="0" w:line="240" w:lineRule="auto"/>
        <w:ind w:left="936"/>
        <w:rPr>
          <w:rFonts w:ascii="Calibri" w:eastAsia="Times New Roman" w:hAnsi="Calibri" w:cs="Calibri"/>
          <w:lang w:eastAsia="pl-PL"/>
        </w:rPr>
      </w:pPr>
      <w:r w:rsidRPr="00020E87">
        <w:rPr>
          <w:rFonts w:ascii="Verdana" w:eastAsia="Times New Roman" w:hAnsi="Verdana" w:cs="Calibri"/>
          <w:color w:val="000000"/>
          <w:spacing w:val="18"/>
          <w:sz w:val="23"/>
          <w:szCs w:val="23"/>
          <w:lang w:val="en-US" w:eastAsia="pl-PL"/>
        </w:rPr>
        <w:t>3.</w:t>
      </w:r>
      <w:r w:rsidRPr="00020E87">
        <w:rPr>
          <w:rFonts w:ascii="Times New Roman" w:eastAsia="Times New Roman" w:hAnsi="Times New Roman" w:cs="Times New Roman"/>
          <w:color w:val="000000"/>
          <w:spacing w:val="18"/>
          <w:sz w:val="14"/>
          <w:szCs w:val="14"/>
          <w:lang w:val="en-US" w:eastAsia="pl-PL"/>
        </w:rPr>
        <w:t xml:space="preserve">    </w:t>
      </w:r>
      <w:r w:rsidRPr="00020E87">
        <w:rPr>
          <w:rFonts w:ascii="Calibri" w:eastAsia="Times New Roman" w:hAnsi="Calibri" w:cs="Calibri"/>
          <w:color w:val="000000"/>
          <w:spacing w:val="16"/>
          <w:sz w:val="24"/>
          <w:szCs w:val="24"/>
          <w:lang w:eastAsia="pl-PL"/>
        </w:rPr>
        <w:t>Opis techniczny</w:t>
      </w:r>
    </w:p>
    <w:tbl>
      <w:tblPr>
        <w:tblW w:w="0" w:type="auto"/>
        <w:tblInd w:w="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6368"/>
      </w:tblGrid>
      <w:tr w:rsidR="00020E87" w:rsidRPr="00020E87" w:rsidTr="00020E87">
        <w:trPr>
          <w:trHeight w:val="310"/>
        </w:trPr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Fundamenty</w:t>
            </w:r>
          </w:p>
        </w:tc>
        <w:tc>
          <w:tcPr>
            <w:tcW w:w="73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Że</w:t>
            </w:r>
            <w:bookmarkStart w:id="0" w:name="_GoBack"/>
            <w:bookmarkEnd w:id="0"/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lbetowe ławy fundamentowe.</w:t>
            </w:r>
          </w:p>
        </w:tc>
      </w:tr>
      <w:tr w:rsidR="00020E87" w:rsidRPr="00020E87" w:rsidTr="00020E87">
        <w:trPr>
          <w:trHeight w:val="302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12"/>
                <w:sz w:val="24"/>
                <w:szCs w:val="24"/>
                <w:lang w:eastAsia="pl-PL"/>
              </w:rPr>
              <w:t>Szkielet nony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Tradycyjny murowany.</w:t>
            </w:r>
          </w:p>
        </w:tc>
      </w:tr>
      <w:tr w:rsidR="00020E87" w:rsidRPr="00020E87" w:rsidTr="00020E87">
        <w:trPr>
          <w:trHeight w:val="302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Ściany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Murowane z cegły ceramicznej pełnej.</w:t>
            </w:r>
          </w:p>
        </w:tc>
      </w:tr>
      <w:tr w:rsidR="00020E87" w:rsidRPr="00020E87" w:rsidTr="00020E87">
        <w:trPr>
          <w:trHeight w:val="303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Podłogi i posadzki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Z płytek ceramicznych, wykładzin PVC.</w:t>
            </w:r>
          </w:p>
        </w:tc>
      </w:tr>
      <w:tr w:rsidR="00020E87" w:rsidRPr="00020E87" w:rsidTr="00020E87">
        <w:trPr>
          <w:trHeight w:val="1173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Dach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Stropodach kryty papą.</w:t>
            </w:r>
          </w:p>
          <w:p w:rsidR="00020E87" w:rsidRPr="00020E87" w:rsidRDefault="00020E87" w:rsidP="00020E87">
            <w:pPr>
              <w:spacing w:after="0" w:line="252" w:lineRule="auto"/>
              <w:ind w:left="105" w:right="1404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Odwodnienie zewnętrzne za pomocą rynien i rur </w:t>
            </w: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spustowych z blachy ocynkowanej.</w:t>
            </w:r>
          </w:p>
          <w:p w:rsidR="00020E87" w:rsidRPr="00020E87" w:rsidRDefault="00020E87" w:rsidP="00020E87">
            <w:pPr>
              <w:spacing w:after="0" w:line="204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Kominy murowane, tynkowane.</w:t>
            </w:r>
          </w:p>
        </w:tc>
      </w:tr>
      <w:tr w:rsidR="00020E87" w:rsidRPr="00020E87" w:rsidTr="00020E87">
        <w:trPr>
          <w:trHeight w:val="303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Elewacje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3"/>
                <w:sz w:val="24"/>
                <w:szCs w:val="24"/>
                <w:lang w:eastAsia="pl-PL"/>
              </w:rPr>
              <w:t>Tynk cementowo — wapienny, cokół z lastrico.</w:t>
            </w:r>
          </w:p>
        </w:tc>
      </w:tr>
      <w:tr w:rsidR="00020E87" w:rsidRPr="00020E87" w:rsidTr="00020E87">
        <w:trPr>
          <w:trHeight w:val="302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Stolarka okienna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Drewniana.</w:t>
            </w:r>
          </w:p>
        </w:tc>
      </w:tr>
      <w:tr w:rsidR="00020E87" w:rsidRPr="00020E87" w:rsidTr="00020E87">
        <w:trPr>
          <w:trHeight w:val="597"/>
        </w:trPr>
        <w:tc>
          <w:tcPr>
            <w:tcW w:w="2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ind w:left="133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Stolarka drzwiowa</w:t>
            </w:r>
          </w:p>
        </w:tc>
        <w:tc>
          <w:tcPr>
            <w:tcW w:w="7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>Drewniana, stalowa.</w:t>
            </w:r>
          </w:p>
          <w:p w:rsidR="00020E87" w:rsidRPr="00020E87" w:rsidRDefault="00020E87" w:rsidP="00020E87">
            <w:pPr>
              <w:spacing w:after="0" w:line="204" w:lineRule="auto"/>
              <w:ind w:left="105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>Wrota stalowe dwuskrzydłowe.</w:t>
            </w:r>
          </w:p>
        </w:tc>
      </w:tr>
    </w:tbl>
    <w:p w:rsidR="00020E87" w:rsidRPr="00020E87" w:rsidRDefault="00020E87" w:rsidP="00020E87">
      <w:pPr>
        <w:spacing w:after="337" w:line="20" w:lineRule="atLeast"/>
        <w:rPr>
          <w:rFonts w:ascii="Calibri" w:eastAsia="Times New Roman" w:hAnsi="Calibri" w:cs="Calibri"/>
          <w:lang w:eastAsia="pl-PL"/>
        </w:rPr>
      </w:pPr>
      <w:r w:rsidRPr="00020E87">
        <w:rPr>
          <w:rFonts w:ascii="Calibri" w:eastAsia="Times New Roman" w:hAnsi="Calibri" w:cs="Calibri"/>
          <w:lang w:eastAsia="pl-PL"/>
        </w:rPr>
        <w:t> </w:t>
      </w:r>
    </w:p>
    <w:p w:rsidR="00020E87" w:rsidRPr="00020E87" w:rsidRDefault="00020E87" w:rsidP="00020E87">
      <w:pPr>
        <w:spacing w:after="0" w:line="240" w:lineRule="auto"/>
        <w:ind w:left="720"/>
        <w:rPr>
          <w:rFonts w:ascii="Calibri" w:eastAsia="Times New Roman" w:hAnsi="Calibri" w:cs="Calibri"/>
          <w:lang w:eastAsia="pl-PL"/>
        </w:rPr>
      </w:pPr>
      <w:r w:rsidRPr="00020E87">
        <w:rPr>
          <w:rFonts w:ascii="Verdana" w:eastAsia="Times New Roman" w:hAnsi="Verdana" w:cs="Calibri"/>
          <w:color w:val="000000"/>
          <w:spacing w:val="18"/>
          <w:sz w:val="23"/>
          <w:szCs w:val="23"/>
          <w:lang w:val="en-US" w:eastAsia="pl-PL"/>
        </w:rPr>
        <w:t>4.</w:t>
      </w:r>
      <w:r w:rsidRPr="00020E87">
        <w:rPr>
          <w:rFonts w:ascii="Times New Roman" w:eastAsia="Times New Roman" w:hAnsi="Times New Roman" w:cs="Times New Roman"/>
          <w:color w:val="000000"/>
          <w:spacing w:val="18"/>
          <w:sz w:val="14"/>
          <w:szCs w:val="14"/>
          <w:lang w:val="en-US" w:eastAsia="pl-PL"/>
        </w:rPr>
        <w:t xml:space="preserve">       </w:t>
      </w:r>
      <w:r w:rsidRPr="00020E87">
        <w:rPr>
          <w:rFonts w:ascii="Calibri" w:eastAsia="Times New Roman" w:hAnsi="Calibri" w:cs="Calibri"/>
          <w:color w:val="000000"/>
          <w:spacing w:val="18"/>
          <w:sz w:val="24"/>
          <w:szCs w:val="24"/>
          <w:lang w:eastAsia="pl-PL"/>
        </w:rPr>
        <w:t>Wymiary (po zewnętrznej stronie)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2072"/>
        <w:gridCol w:w="3181"/>
      </w:tblGrid>
      <w:tr w:rsidR="00020E87" w:rsidRPr="00020E87" w:rsidTr="00020E87">
        <w:trPr>
          <w:trHeight w:val="310"/>
        </w:trPr>
        <w:tc>
          <w:tcPr>
            <w:tcW w:w="4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Wysokość budynku </w:t>
            </w:r>
          </w:p>
        </w:tc>
        <w:tc>
          <w:tcPr>
            <w:tcW w:w="21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26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5 m </w:t>
            </w:r>
          </w:p>
        </w:tc>
      </w:tr>
      <w:tr w:rsidR="00020E87" w:rsidRPr="00020E87" w:rsidTr="00020E87">
        <w:trPr>
          <w:trHeight w:val="302"/>
        </w:trPr>
        <w:tc>
          <w:tcPr>
            <w:tcW w:w="4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2"/>
                <w:sz w:val="24"/>
                <w:szCs w:val="24"/>
                <w:lang w:eastAsia="pl-PL"/>
              </w:rPr>
              <w:t xml:space="preserve">Długość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26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23 m </w:t>
            </w:r>
          </w:p>
        </w:tc>
      </w:tr>
      <w:tr w:rsidR="00020E87" w:rsidRPr="00020E87" w:rsidTr="00020E87">
        <w:trPr>
          <w:trHeight w:val="302"/>
        </w:trPr>
        <w:tc>
          <w:tcPr>
            <w:tcW w:w="4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left="140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pacing w:val="4"/>
                <w:sz w:val="24"/>
                <w:szCs w:val="24"/>
                <w:lang w:eastAsia="pl-PL"/>
              </w:rPr>
              <w:t xml:space="preserve">Szerokość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20E87" w:rsidRPr="00020E87" w:rsidRDefault="00020E87" w:rsidP="00020E87">
            <w:pPr>
              <w:spacing w:after="0" w:line="252" w:lineRule="auto"/>
              <w:ind w:right="1882"/>
              <w:jc w:val="right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020E87" w:rsidRPr="00020E87" w:rsidRDefault="00020E87" w:rsidP="00020E87">
            <w:pPr>
              <w:spacing w:after="0" w:line="252" w:lineRule="auto"/>
              <w:rPr>
                <w:rFonts w:ascii="Calibri" w:eastAsia="Times New Roman" w:hAnsi="Calibri" w:cs="Calibri"/>
                <w:lang w:eastAsia="pl-PL"/>
              </w:rPr>
            </w:pPr>
            <w:r w:rsidRPr="00020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                                               13,5 m </w:t>
            </w:r>
          </w:p>
        </w:tc>
      </w:tr>
    </w:tbl>
    <w:p w:rsidR="00020E87" w:rsidRPr="00020E87" w:rsidRDefault="00020E87" w:rsidP="00020E87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20E87">
        <w:rPr>
          <w:rFonts w:ascii="Calibri" w:eastAsia="Times New Roman" w:hAnsi="Calibri" w:cs="Calibri"/>
          <w:sz w:val="28"/>
          <w:szCs w:val="28"/>
          <w:lang w:eastAsia="pl-PL"/>
        </w:rPr>
        <w:t> </w:t>
      </w:r>
    </w:p>
    <w:p w:rsidR="00020E87" w:rsidRPr="00020E87" w:rsidRDefault="00020E87" w:rsidP="00020E87">
      <w:pPr>
        <w:spacing w:after="0" w:line="180" w:lineRule="atLeast"/>
        <w:rPr>
          <w:rFonts w:ascii="Calibri" w:eastAsia="Times New Roman" w:hAnsi="Calibri" w:cs="Calibri"/>
          <w:lang w:eastAsia="pl-PL"/>
        </w:rPr>
      </w:pPr>
      <w:r w:rsidRPr="00020E87">
        <w:rPr>
          <w:rFonts w:ascii="Verdana" w:eastAsia="Times New Roman" w:hAnsi="Verdana" w:cs="Calibri"/>
          <w:color w:val="000000"/>
          <w:sz w:val="15"/>
          <w:szCs w:val="15"/>
          <w:lang w:eastAsia="pl-PL"/>
        </w:rPr>
        <w:t> </w:t>
      </w:r>
    </w:p>
    <w:p w:rsidR="001453B8" w:rsidRPr="00140F08" w:rsidRDefault="001453B8" w:rsidP="001453B8">
      <w:pPr>
        <w:rPr>
          <w:rFonts w:asciiTheme="majorHAnsi" w:hAnsiTheme="majorHAnsi" w:cstheme="majorHAnsi"/>
          <w:sz w:val="28"/>
          <w:szCs w:val="28"/>
        </w:rPr>
      </w:pPr>
    </w:p>
    <w:p w:rsidR="001453B8" w:rsidRDefault="001453B8" w:rsidP="007E11F9"/>
    <w:p w:rsidR="00216772" w:rsidRDefault="00216772" w:rsidP="007E11F9"/>
    <w:sectPr w:rsidR="00216772" w:rsidSect="00020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C2A" w:rsidRDefault="00E94C2A" w:rsidP="00F86510">
      <w:pPr>
        <w:spacing w:after="0" w:line="240" w:lineRule="auto"/>
      </w:pPr>
      <w:r>
        <w:separator/>
      </w:r>
    </w:p>
  </w:endnote>
  <w:endnote w:type="continuationSeparator" w:id="0">
    <w:p w:rsidR="00E94C2A" w:rsidRDefault="00E94C2A" w:rsidP="00F8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C2A" w:rsidRDefault="00E94C2A" w:rsidP="00F86510">
      <w:pPr>
        <w:spacing w:after="0" w:line="240" w:lineRule="auto"/>
      </w:pPr>
      <w:r>
        <w:separator/>
      </w:r>
    </w:p>
  </w:footnote>
  <w:footnote w:type="continuationSeparator" w:id="0">
    <w:p w:rsidR="00E94C2A" w:rsidRDefault="00E94C2A" w:rsidP="00F86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3F9"/>
    <w:multiLevelType w:val="multilevel"/>
    <w:tmpl w:val="483A5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631029"/>
    <w:multiLevelType w:val="multilevel"/>
    <w:tmpl w:val="5332F9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7786A1E"/>
    <w:multiLevelType w:val="multilevel"/>
    <w:tmpl w:val="C220B8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652C68"/>
    <w:multiLevelType w:val="multilevel"/>
    <w:tmpl w:val="B22A84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3632451"/>
    <w:multiLevelType w:val="hybridMultilevel"/>
    <w:tmpl w:val="FBDA8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7107DD"/>
    <w:multiLevelType w:val="hybridMultilevel"/>
    <w:tmpl w:val="9A3422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47CB3"/>
    <w:multiLevelType w:val="hybridMultilevel"/>
    <w:tmpl w:val="68DAD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8C"/>
    <w:rsid w:val="00020E87"/>
    <w:rsid w:val="001453B8"/>
    <w:rsid w:val="001C6846"/>
    <w:rsid w:val="00216772"/>
    <w:rsid w:val="00296505"/>
    <w:rsid w:val="00364428"/>
    <w:rsid w:val="003B4B65"/>
    <w:rsid w:val="00436DFE"/>
    <w:rsid w:val="004751CC"/>
    <w:rsid w:val="00482C97"/>
    <w:rsid w:val="004A7D9D"/>
    <w:rsid w:val="004E5E42"/>
    <w:rsid w:val="0057044B"/>
    <w:rsid w:val="005A738C"/>
    <w:rsid w:val="006A08C8"/>
    <w:rsid w:val="007124A7"/>
    <w:rsid w:val="007E11F9"/>
    <w:rsid w:val="00847B40"/>
    <w:rsid w:val="008A6766"/>
    <w:rsid w:val="0094726D"/>
    <w:rsid w:val="009E1EA5"/>
    <w:rsid w:val="00A3240E"/>
    <w:rsid w:val="00A701E8"/>
    <w:rsid w:val="00B11591"/>
    <w:rsid w:val="00BF528C"/>
    <w:rsid w:val="00CE0765"/>
    <w:rsid w:val="00DD55A2"/>
    <w:rsid w:val="00DD5B47"/>
    <w:rsid w:val="00E5344C"/>
    <w:rsid w:val="00E94C2A"/>
    <w:rsid w:val="00F86510"/>
    <w:rsid w:val="00FD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2DD22"/>
  <w15:chartTrackingRefBased/>
  <w15:docId w15:val="{F82CA229-4D7C-4E80-98E4-578B2A34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53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240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453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3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zodstpw">
    <w:name w:val="No Spacing"/>
    <w:uiPriority w:val="1"/>
    <w:qFormat/>
    <w:rsid w:val="001453B8"/>
    <w:pPr>
      <w:suppressAutoHyphens/>
      <w:spacing w:after="0" w:line="240" w:lineRule="auto"/>
    </w:pPr>
    <w:rPr>
      <w:rFonts w:ascii="Arial Narrow" w:eastAsia="Times New Roman" w:hAnsi="Arial Narrow" w:cs="Arial Narro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6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510"/>
  </w:style>
  <w:style w:type="paragraph" w:styleId="Stopka">
    <w:name w:val="footer"/>
    <w:basedOn w:val="Normalny"/>
    <w:link w:val="StopkaZnak"/>
    <w:uiPriority w:val="99"/>
    <w:unhideWhenUsed/>
    <w:rsid w:val="00F86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Angerman</dc:creator>
  <cp:keywords/>
  <dc:description/>
  <cp:lastModifiedBy>Agnieszka Szczerba</cp:lastModifiedBy>
  <cp:revision>7</cp:revision>
  <dcterms:created xsi:type="dcterms:W3CDTF">2022-06-10T07:47:00Z</dcterms:created>
  <dcterms:modified xsi:type="dcterms:W3CDTF">2026-02-23T07:58:00Z</dcterms:modified>
</cp:coreProperties>
</file>